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培训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人员报名汇总表</w:t>
      </w:r>
    </w:p>
    <w:bookmarkEnd w:id="0"/>
    <w:p>
      <w:pPr>
        <w:spacing w:line="320" w:lineRule="exact"/>
        <w:ind w:left="840"/>
        <w:rPr>
          <w:rFonts w:hint="default" w:ascii="Times New Roman" w:hAnsi="Times New Roman" w:eastAsia="仿宋" w:cs="Times New Roman"/>
          <w:sz w:val="10"/>
          <w:szCs w:val="10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省（区、市）</w:t>
      </w:r>
    </w:p>
    <w:p>
      <w:pPr>
        <w:spacing w:line="240" w:lineRule="atLeast"/>
        <w:ind w:firstLine="3659" w:firstLineChars="3645"/>
        <w:rPr>
          <w:rFonts w:hint="default" w:ascii="Times New Roman" w:hAnsi="Times New Roman" w:eastAsia="仿宋" w:cs="Times New Roman"/>
          <w:b/>
          <w:sz w:val="10"/>
          <w:szCs w:val="10"/>
        </w:rPr>
      </w:pPr>
    </w:p>
    <w:tbl>
      <w:tblPr>
        <w:tblStyle w:val="2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32"/>
        <w:gridCol w:w="784"/>
        <w:gridCol w:w="2916"/>
        <w:gridCol w:w="2267"/>
        <w:gridCol w:w="1533"/>
        <w:gridCol w:w="1900"/>
        <w:gridCol w:w="1477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  <w:t>村庄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  <w:t>村庄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/单位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ODIwZDAyNDhkMGNiY2MwOThmYzVjMWQ0OTM0M2IifQ=="/>
  </w:docVars>
  <w:rsids>
    <w:rsidRoot w:val="32776F45"/>
    <w:rsid w:val="327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2024-04-24T05:07:00Z</dcterms:created>
  <dc:creator>窦庆晨</dc:creator>
  <cp:lastModifiedBy>窦庆晨</cp:lastModifiedBy>
  <dcterms:modified xsi:type="dcterms:W3CDTF">2024-04-24T05:08:26Z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F86F924F4B6A428BBC7F76F14EF8447D_11</vt:lpwstr>
  </property>
</Properties>
</file>